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2C" w:rsidRPr="008D3AC6" w:rsidRDefault="00744D2C" w:rsidP="00744D2C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Главному редактору редакции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>»</w:t>
      </w:r>
    </w:p>
    <w:p w:rsidR="00744D2C" w:rsidRDefault="00744D2C" w:rsidP="00744D2C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 xml:space="preserve">ул. Ленина, д. 98, с. Старосубхангулово, </w:t>
      </w:r>
    </w:p>
    <w:p w:rsidR="00744D2C" w:rsidRDefault="00744D2C" w:rsidP="00744D2C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 w:rsidRPr="008D3AC6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 район, 453580</w:t>
      </w:r>
    </w:p>
    <w:p w:rsidR="00F51A35" w:rsidRDefault="00F51A35" w:rsidP="00744D2C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F51A35" w:rsidRDefault="00F51A35" w:rsidP="00744D2C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744D2C" w:rsidRDefault="00744D2C" w:rsidP="00744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D2C" w:rsidRDefault="00744D2C" w:rsidP="00744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D2C" w:rsidRDefault="00744D2C" w:rsidP="00D437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C58" w:rsidRDefault="00241C58" w:rsidP="00F51A35">
      <w:pPr>
        <w:rPr>
          <w:rFonts w:ascii="Times New Roman" w:hAnsi="Times New Roman" w:cs="Times New Roman"/>
          <w:sz w:val="28"/>
          <w:szCs w:val="28"/>
        </w:rPr>
      </w:pPr>
    </w:p>
    <w:p w:rsidR="00744D2C" w:rsidRDefault="00744D2C" w:rsidP="00744D2C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3AC6">
        <w:rPr>
          <w:rFonts w:ascii="Times New Roman" w:hAnsi="Times New Roman" w:cs="Times New Roman"/>
          <w:sz w:val="28"/>
          <w:szCs w:val="28"/>
        </w:rPr>
        <w:t>Для публикации на страницах районной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>»</w:t>
      </w:r>
      <w:r w:rsidR="00F51A35">
        <w:rPr>
          <w:rFonts w:ascii="Times New Roman" w:hAnsi="Times New Roman" w:cs="Times New Roman"/>
          <w:sz w:val="28"/>
          <w:szCs w:val="28"/>
        </w:rPr>
        <w:t xml:space="preserve"> и на сайтах органов местного самоуправления </w:t>
      </w:r>
      <w:r w:rsidRPr="008D3AC6">
        <w:rPr>
          <w:rFonts w:ascii="Times New Roman" w:hAnsi="Times New Roman" w:cs="Times New Roman"/>
          <w:sz w:val="28"/>
          <w:szCs w:val="28"/>
        </w:rPr>
        <w:t xml:space="preserve">направляю статью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2F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Изменены сроки в сфере маркировки молочной продукции и бутилированной вод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2F04" w:rsidRDefault="00232F04" w:rsidP="00744D2C">
      <w:pPr>
        <w:spacing w:after="0"/>
        <w:ind w:firstLine="709"/>
        <w:jc w:val="both"/>
        <w:rPr>
          <w:rFonts w:ascii="Roboto" w:hAnsi="Roboto"/>
          <w:color w:val="2C2D2E"/>
          <w:sz w:val="28"/>
          <w:szCs w:val="28"/>
          <w:shd w:val="clear" w:color="auto" w:fill="FFFFFF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>C 30 марта 2022 года вступило в силу Постановление Правительства Российской Федерации от 26.03.2022 № 477 «О внесении изменений в некоторые акты Правительства Российской Федерации в части поддержки участников оборота товаров, подлежащих обязательной маркировке средствами идентификации». Сдвинут срок введения обязательной маркировки молочной продукции для фермерских хозяйств и сельскохозяйственных кооперативов с 1 декабря 2022 г. на 1 декабря 2023 г. Это позволит им найти замену импортному оборудованию, которое необходимо для нанесения соответствующей маркировки.</w:t>
      </w:r>
    </w:p>
    <w:p w:rsidR="00232F04" w:rsidRDefault="00232F04" w:rsidP="00744D2C">
      <w:pPr>
        <w:spacing w:after="0"/>
        <w:ind w:firstLine="709"/>
        <w:jc w:val="both"/>
        <w:rPr>
          <w:rFonts w:ascii="Roboto" w:hAnsi="Roboto"/>
          <w:color w:val="111111"/>
          <w:sz w:val="28"/>
          <w:szCs w:val="28"/>
          <w:shd w:val="clear" w:color="auto" w:fill="FDFDFD"/>
        </w:rPr>
      </w:pPr>
      <w:r>
        <w:rPr>
          <w:rFonts w:ascii="Roboto" w:hAnsi="Roboto"/>
          <w:color w:val="111111"/>
          <w:sz w:val="28"/>
          <w:szCs w:val="28"/>
          <w:shd w:val="clear" w:color="auto" w:fill="FDFDFD"/>
        </w:rPr>
        <w:t>Кроме того, до 1 декабря 2023 года организации общественного питания, образовательные учреждения, детские сады и больницы, закупающие молоко и бутилированную воду для собственных нужд освобождены от необходимости отправлять информацию об этом в систему мониторинга маркировки.</w:t>
      </w:r>
    </w:p>
    <w:p w:rsidR="00232F04" w:rsidRPr="00232F04" w:rsidRDefault="00232F04" w:rsidP="00744D2C">
      <w:pPr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111111"/>
          <w:sz w:val="28"/>
          <w:szCs w:val="28"/>
          <w:shd w:val="clear" w:color="auto" w:fill="FDFDFD"/>
        </w:rPr>
        <w:t>Ещё одна мера поддержки коснулась продовольственных магазинов. До 1 сентября 2022 года они освобождены от обязанности передавать информацию в систему мониторинга маркировки о проданной молочной продукции, а до 1 марта 2023 года – о бутилированной воде.</w:t>
      </w:r>
    </w:p>
    <w:p w:rsidR="00232F04" w:rsidRDefault="00232F04"/>
    <w:p w:rsidR="00241C58" w:rsidRPr="00241C58" w:rsidRDefault="00241C58">
      <w:pPr>
        <w:rPr>
          <w:rFonts w:ascii="Times New Roman" w:hAnsi="Times New Roman" w:cs="Times New Roman"/>
          <w:sz w:val="28"/>
          <w:szCs w:val="28"/>
        </w:rPr>
      </w:pPr>
      <w:r w:rsidRPr="00241C58">
        <w:rPr>
          <w:rFonts w:ascii="Times New Roman" w:hAnsi="Times New Roman" w:cs="Times New Roman"/>
          <w:sz w:val="28"/>
          <w:szCs w:val="28"/>
        </w:rPr>
        <w:t>Помощник прокурора Бурзянского района                                     Р.М. Аминев.</w:t>
      </w:r>
    </w:p>
    <w:sectPr w:rsidR="00241C58" w:rsidRPr="002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E"/>
    <w:rsid w:val="00232F04"/>
    <w:rsid w:val="00241C58"/>
    <w:rsid w:val="00331727"/>
    <w:rsid w:val="00356C7E"/>
    <w:rsid w:val="00744D2C"/>
    <w:rsid w:val="00D20747"/>
    <w:rsid w:val="00D43787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C754"/>
  <w15:chartTrackingRefBased/>
  <w15:docId w15:val="{CDEDBC7B-9DA3-46BE-BADB-C72F8AE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7</cp:revision>
  <dcterms:created xsi:type="dcterms:W3CDTF">2022-06-02T17:02:00Z</dcterms:created>
  <dcterms:modified xsi:type="dcterms:W3CDTF">2022-07-20T12:53:00Z</dcterms:modified>
</cp:coreProperties>
</file>