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tbl>
      <w:tblPr>
        <w:tblW w:w="9819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73"/>
        <w:gridCol w:w="80"/>
        <w:gridCol w:w="1107"/>
        <w:gridCol w:w="468"/>
        <w:gridCol w:w="806"/>
        <w:gridCol w:w="314"/>
        <w:gridCol w:w="3884"/>
        <w:gridCol w:w="455"/>
        <w:gridCol w:w="2532"/>
      </w:tblGrid>
      <w:tr xmlns:wp14="http://schemas.microsoft.com/office/word/2010/wordml" w:rsidTr="3CD3A7A6" w14:paraId="4A8822AB" wp14:textId="77777777">
        <w:trPr>
          <w:trHeight w:val="544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672A6659" wp14:textId="77777777">
            <w:pPr>
              <w:pStyle w:val="TableHeading"/>
              <w:rPr/>
            </w:pPr>
            <w:r>
              <w:rPr/>
            </w:r>
          </w:p>
        </w:tc>
        <w:tc>
          <w:tcPr>
            <w:tcW w:w="9646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86C85" wp14:textId="77777777">
            <w:pPr>
              <w:pStyle w:val="Heading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 П Р А В К А</w:t>
            </w:r>
          </w:p>
          <w:p w14:paraId="0A37501D" wp14:textId="77777777">
            <w:pPr>
              <w:pStyle w:val="Normal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</w:tr>
      <w:tr xmlns:wp14="http://schemas.microsoft.com/office/word/2010/wordml" w:rsidTr="3CD3A7A6" w14:paraId="281CCE2F" wp14:textId="77777777">
        <w:trPr>
          <w:trHeight w:val="838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7114" w:type="dxa"/>
            <w:gridSpan w:val="7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BFB2C" wp14:textId="77777777">
            <w:pPr>
              <w:pStyle w:val="Heading1"/>
              <w:rPr>
                <w:caps/>
                <w:sz w:val="28"/>
                <w:szCs w:val="28"/>
                <w:lang w:val="ru-RU" w:eastAsia="ru-RU"/>
              </w:rPr>
            </w:pPr>
            <w:r>
              <w:rPr>
                <w:caps/>
                <w:sz w:val="28"/>
                <w:szCs w:val="28"/>
                <w:lang w:val="ru-RU" w:eastAsia="ru-RU"/>
              </w:rPr>
              <w:t xml:space="preserve">Ф.И.О. </w:t>
            </w:r>
          </w:p>
          <w:p w14:paraId="5A6761E3" wp14:textId="77777777"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Cs w:val="28"/>
              </w:rPr>
              <w:t>Сагитов Садик  Сабитович</w:t>
            </w:r>
          </w:p>
        </w:tc>
        <w:tc>
          <w:tcPr>
            <w:tcW w:w="2532" w:type="dxa"/>
            <w:vMerge w:val="restart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4FCCC" wp14:textId="77777777">
            <w:pPr>
              <w:pStyle w:val="Normal"/>
              <w:ind w:hanging="108"/>
              <w:rPr>
                <w:b/>
                <w:b/>
              </w:rPr>
            </w:pPr>
            <w:r>
              <w:rPr/>
              <w:t xml:space="preserve">        </w:t>
            </w:r>
            <w:r>
              <w:rPr/>
              <w:drawing>
                <wp:inline xmlns:wp14="http://schemas.microsoft.com/office/word/2010/wordprocessingDrawing" distT="0" distB="0" distL="0" distR="0" wp14:anchorId="3EC73B06" wp14:editId="7777777">
                  <wp:extent cx="1358265" cy="192341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7" t="-26" r="-37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Tr="3CD3A7A6" w14:paraId="1B230588" wp14:textId="77777777">
        <w:trPr>
          <w:trHeight w:val="456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39D3A" wp14:textId="77777777">
            <w:pPr>
              <w:pStyle w:val="Heading1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Дата  рождения:</w:t>
            </w:r>
          </w:p>
        </w:tc>
        <w:tc>
          <w:tcPr>
            <w:tcW w:w="433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299DC" wp14:textId="77777777">
            <w:pPr>
              <w:pStyle w:val="Heading1"/>
              <w:jc w:val="left"/>
              <w:rPr>
                <w:b w:val="false"/>
                <w:b w:val="false"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b w:val="false"/>
                <w:i/>
                <w:color w:val="000000"/>
                <w:sz w:val="28"/>
                <w:szCs w:val="28"/>
                <w:lang w:val="ru-RU" w:eastAsia="ru-RU"/>
              </w:rPr>
              <w:t>03.07.1966</w:t>
            </w:r>
          </w:p>
        </w:tc>
        <w:tc>
          <w:tcPr>
            <w:tcW w:w="2532" w:type="dxa"/>
            <w:vMerge/>
            <w:tcBorders>
              <w:insideH w:val="single" w:color="000000" w:sz="4" w:space="0"/>
              <w:insideV w:val="single" w:color="000000" w:sz="4" w:space="0"/>
            </w:tcBorders>
            <w:tcMar>
              <w:left w:w="108" w:type="dxa"/>
              <w:right w:w="108" w:type="dxa"/>
            </w:tcMar>
          </w:tcPr>
          <w:p w14:paraId="6A05A809" wp14:textId="77777777">
            <w:pPr>
              <w:pStyle w:val="Heading1"/>
              <w:numPr>
                <w:ilvl w:val="0"/>
                <w:numId w:val="0"/>
              </w:numPr>
              <w:snapToGrid w:val="false"/>
              <w:ind w:left="0" w:hanging="0"/>
              <w:jc w:val="left"/>
              <w:rPr>
                <w:b w:val="false"/>
                <w:b w:val="false"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b w:val="false"/>
                <w:i/>
                <w:sz w:val="24"/>
                <w:szCs w:val="24"/>
                <w:lang w:val="ru-RU" w:eastAsia="ru-RU"/>
              </w:rPr>
            </w:r>
          </w:p>
        </w:tc>
      </w:tr>
      <w:tr xmlns:wp14="http://schemas.microsoft.com/office/word/2010/wordml" w:rsidTr="3CD3A7A6" w14:paraId="3B47771C" wp14:textId="77777777">
        <w:trPr>
          <w:trHeight w:val="394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5A39BBE3" wp14:textId="77777777">
            <w:pPr>
              <w:pStyle w:val="Normal"/>
              <w:rPr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B2061" wp14:textId="77777777">
            <w:pPr>
              <w:pStyle w:val="Heading1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Место рождения:</w:t>
            </w:r>
          </w:p>
        </w:tc>
        <w:tc>
          <w:tcPr>
            <w:tcW w:w="433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DF304" wp14:textId="77777777">
            <w:pPr>
              <w:pStyle w:val="Heading1"/>
              <w:jc w:val="left"/>
              <w:rPr>
                <w:b w:val="false"/>
                <w:b w:val="false"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b w:val="false"/>
                <w:i/>
                <w:sz w:val="24"/>
                <w:szCs w:val="24"/>
                <w:lang w:val="ru-RU" w:eastAsia="ru-RU"/>
              </w:rPr>
              <w:t>д. Гадельгареево, Бурзянского района Республики Башкортостан</w:t>
            </w:r>
          </w:p>
        </w:tc>
        <w:tc>
          <w:tcPr>
            <w:tcW w:w="2532" w:type="dxa"/>
            <w:vMerge/>
            <w:tcBorders>
              <w:insideH w:val="single" w:color="000000" w:sz="4" w:space="0"/>
              <w:insideV w:val="single" w:color="000000" w:sz="4" w:space="0"/>
            </w:tcBorders>
            <w:tcMar>
              <w:left w:w="108" w:type="dxa"/>
              <w:right w:w="108" w:type="dxa"/>
            </w:tcMar>
          </w:tcPr>
          <w:p w14:paraId="41C8F396" wp14:textId="77777777">
            <w:pPr>
              <w:pStyle w:val="Heading1"/>
              <w:numPr>
                <w:ilvl w:val="0"/>
                <w:numId w:val="0"/>
              </w:numPr>
              <w:snapToGrid w:val="false"/>
              <w:ind w:left="0" w:hanging="0"/>
              <w:jc w:val="left"/>
              <w:rPr>
                <w:b w:val="false"/>
                <w:b w:val="false"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b w:val="false"/>
                <w:i/>
                <w:sz w:val="24"/>
                <w:szCs w:val="24"/>
                <w:lang w:val="ru-RU" w:eastAsia="ru-RU"/>
              </w:rPr>
            </w:r>
          </w:p>
        </w:tc>
      </w:tr>
      <w:tr xmlns:wp14="http://schemas.microsoft.com/office/word/2010/wordml" w:rsidTr="3CD3A7A6" w14:paraId="70F731FB" wp14:textId="77777777">
        <w:trPr>
          <w:trHeight w:val="413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rPr>
                <w:b w:val="false"/>
                <w:b w:val="false"/>
                <w:sz w:val="24"/>
                <w:szCs w:val="24"/>
                <w:lang w:val="ru-RU" w:eastAsia="ru-RU"/>
              </w:rPr>
            </w:pPr>
            <w:r>
              <w:rPr>
                <w:b w:val="false"/>
                <w:sz w:val="24"/>
                <w:szCs w:val="24"/>
                <w:lang w:val="ru-RU" w:eastAsia="ru-RU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00842" wp14:textId="77777777">
            <w:pPr>
              <w:pStyle w:val="Heading1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Национальность:</w:t>
            </w:r>
          </w:p>
        </w:tc>
        <w:tc>
          <w:tcPr>
            <w:tcW w:w="433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730CE" wp14:textId="77777777">
            <w:pPr>
              <w:pStyle w:val="Heading1"/>
              <w:jc w:val="left"/>
              <w:rPr>
                <w:b w:val="false"/>
                <w:b w:val="false"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b w:val="false"/>
                <w:i/>
                <w:sz w:val="28"/>
                <w:szCs w:val="28"/>
                <w:lang w:val="ru-RU" w:eastAsia="ru-RU"/>
              </w:rPr>
              <w:t>башкир</w:t>
            </w:r>
          </w:p>
        </w:tc>
        <w:tc>
          <w:tcPr>
            <w:tcW w:w="2532" w:type="dxa"/>
            <w:vMerge/>
            <w:tcBorders>
              <w:insideH w:val="single" w:color="000000" w:sz="4" w:space="0"/>
              <w:insideV w:val="single" w:color="000000" w:sz="4" w:space="0"/>
            </w:tcBorders>
            <w:tcMar>
              <w:left w:w="108" w:type="dxa"/>
              <w:right w:w="108" w:type="dxa"/>
            </w:tcMar>
          </w:tcPr>
          <w:p w14:paraId="0D0B940D" wp14:textId="77777777">
            <w:pPr>
              <w:pStyle w:val="Normal"/>
              <w:snapToGrid w:val="false"/>
              <w:rPr>
                <w:b w:val="false"/>
                <w:b w:val="false"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b w:val="false"/>
                <w:i/>
                <w:sz w:val="24"/>
                <w:szCs w:val="24"/>
                <w:lang w:val="ru-RU" w:eastAsia="ru-RU"/>
              </w:rPr>
            </w:r>
          </w:p>
        </w:tc>
      </w:tr>
      <w:tr xmlns:wp14="http://schemas.microsoft.com/office/word/2010/wordml" w:rsidTr="3CD3A7A6" w14:paraId="01853DA5" wp14:textId="77777777">
        <w:trPr>
          <w:trHeight w:val="393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2306A" wp14:textId="77777777">
            <w:pPr>
              <w:pStyle w:val="Heading1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Образование:</w:t>
            </w:r>
          </w:p>
        </w:tc>
        <w:tc>
          <w:tcPr>
            <w:tcW w:w="433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50481" wp14:textId="77777777">
            <w:pPr>
              <w:pStyle w:val="Normal"/>
              <w:jc w:val="both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  <w:t>высшее</w:t>
            </w:r>
          </w:p>
        </w:tc>
        <w:tc>
          <w:tcPr>
            <w:tcW w:w="2532" w:type="dxa"/>
            <w:vMerge/>
            <w:tcBorders>
              <w:insideH w:val="single" w:color="000000" w:sz="4" w:space="0"/>
              <w:insideV w:val="single" w:color="000000" w:sz="4" w:space="0"/>
            </w:tcBorders>
            <w:tcMar>
              <w:left w:w="108" w:type="dxa"/>
              <w:right w:w="108" w:type="dxa"/>
            </w:tcMar>
          </w:tcPr>
          <w:p w14:paraId="60061E4C" wp14:textId="77777777">
            <w:pPr>
              <w:pStyle w:val="Normal"/>
              <w:snapToGrid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 xmlns:wp14="http://schemas.microsoft.com/office/word/2010/wordml" w:rsidTr="3CD3A7A6" w14:paraId="7EAF8BEB" wp14:textId="77777777">
        <w:trPr>
          <w:trHeight w:val="401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44EAFD9C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82450" wp14:textId="77777777">
            <w:pPr>
              <w:pStyle w:val="Heading1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Специальность:</w:t>
            </w:r>
          </w:p>
        </w:tc>
        <w:tc>
          <w:tcPr>
            <w:tcW w:w="433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1842C" wp14:textId="77777777">
            <w:pPr>
              <w:pStyle w:val="Normal"/>
              <w:jc w:val="both"/>
              <w:rPr>
                <w:i/>
                <w:i/>
                <w:szCs w:val="28"/>
              </w:rPr>
            </w:pPr>
            <w:r>
              <w:rPr>
                <w:sz w:val="22"/>
                <w:szCs w:val="22"/>
              </w:rPr>
              <w:t>Зоотехния</w:t>
            </w:r>
          </w:p>
          <w:p w14:paraId="4B94D5A5" wp14:textId="77777777"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2532" w:type="dxa"/>
            <w:vMerge/>
            <w:tcBorders>
              <w:insideH w:val="single" w:color="000000" w:sz="4" w:space="0"/>
              <w:insideV w:val="single" w:color="000000" w:sz="4" w:space="0"/>
            </w:tcBorders>
            <w:tcMar>
              <w:left w:w="108" w:type="dxa"/>
              <w:right w:w="108" w:type="dxa"/>
            </w:tcMar>
          </w:tcPr>
          <w:p w14:paraId="3DEEC669" wp14:textId="77777777">
            <w:pPr>
              <w:pStyle w:val="Heading1"/>
              <w:numPr>
                <w:ilvl w:val="0"/>
                <w:numId w:val="0"/>
              </w:numPr>
              <w:snapToGrid w:val="false"/>
              <w:ind w:left="0" w:hanging="0"/>
              <w:jc w:val="left"/>
              <w:rPr>
                <w:b w:val="false"/>
                <w:b w:val="false"/>
                <w:i/>
                <w:i/>
                <w:sz w:val="24"/>
                <w:szCs w:val="24"/>
                <w:lang w:val="ru-RU" w:eastAsia="ru-RU"/>
              </w:rPr>
            </w:pPr>
            <w:r>
              <w:rPr>
                <w:b w:val="false"/>
                <w:i/>
                <w:sz w:val="24"/>
                <w:szCs w:val="24"/>
                <w:lang w:val="ru-RU" w:eastAsia="ru-RU"/>
              </w:rPr>
            </w:r>
          </w:p>
        </w:tc>
      </w:tr>
      <w:tr xmlns:wp14="http://schemas.microsoft.com/office/word/2010/wordml" w:rsidTr="3CD3A7A6" w14:paraId="38E968BC" wp14:textId="77777777">
        <w:trPr>
          <w:trHeight w:val="514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3656B9AB" wp14:textId="77777777">
            <w:pPr>
              <w:pStyle w:val="Normal"/>
              <w:rPr>
                <w:b w:val="false"/>
                <w:b w:val="false"/>
                <w:sz w:val="24"/>
                <w:szCs w:val="24"/>
                <w:lang w:val="ru-RU" w:eastAsia="ru-RU"/>
              </w:rPr>
            </w:pPr>
            <w:r>
              <w:rPr>
                <w:b w:val="false"/>
                <w:sz w:val="24"/>
                <w:szCs w:val="24"/>
                <w:lang w:val="ru-RU" w:eastAsia="ru-RU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ED362" wp14:textId="77777777">
            <w:pPr>
              <w:pStyle w:val="Heading1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Квалификация:</w:t>
            </w:r>
          </w:p>
        </w:tc>
        <w:tc>
          <w:tcPr>
            <w:tcW w:w="687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55831" wp14:textId="77777777">
            <w:pPr>
              <w:pStyle w:val="Normal"/>
              <w:jc w:val="both"/>
              <w:rPr>
                <w:i/>
                <w:i/>
                <w:szCs w:val="28"/>
              </w:rPr>
            </w:pPr>
            <w:r>
              <w:rPr>
                <w:sz w:val="22"/>
                <w:szCs w:val="22"/>
              </w:rPr>
              <w:t>зооинженер</w:t>
            </w:r>
          </w:p>
          <w:p w14:paraId="45FB0818" wp14:textId="77777777">
            <w:pPr>
              <w:pStyle w:val="TextBody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</w:tr>
      <w:tr xmlns:wp14="http://schemas.microsoft.com/office/word/2010/wordml" w:rsidTr="3CD3A7A6" w14:paraId="05241B78" wp14:textId="77777777">
        <w:trPr>
          <w:trHeight w:val="411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049F31CB" wp14:textId="77777777">
            <w:pPr>
              <w:pStyle w:val="Normal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E02AC" wp14:textId="77777777">
            <w:pPr>
              <w:pStyle w:val="Heading1"/>
              <w:jc w:val="left"/>
              <w:rPr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Окончил (когда, что):</w:t>
            </w:r>
          </w:p>
        </w:tc>
        <w:tc>
          <w:tcPr>
            <w:tcW w:w="687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02D76" wp14:textId="7777777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Башкирский государственный сельскохозяйственный университет (ЭВ №548434),1996 год</w:t>
            </w:r>
          </w:p>
          <w:p w14:paraId="53128261" wp14:textId="77777777">
            <w:pPr>
              <w:pStyle w:val="Normal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 xmlns:wp14="http://schemas.microsoft.com/office/word/2010/wordml" w:rsidTr="3CD3A7A6" w14:paraId="2074C1BB" wp14:textId="77777777">
        <w:trPr>
          <w:trHeight w:val="390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62486C05" wp14:textId="77777777"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8943F" wp14:textId="77777777"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Ученая степень:</w:t>
            </w:r>
          </w:p>
        </w:tc>
        <w:tc>
          <w:tcPr>
            <w:tcW w:w="687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58471" wp14:textId="77777777">
            <w:pPr>
              <w:pStyle w:val="TextBody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>не имеет</w:t>
            </w:r>
          </w:p>
        </w:tc>
      </w:tr>
      <w:tr xmlns:wp14="http://schemas.microsoft.com/office/word/2010/wordml" w:rsidTr="3CD3A7A6" w14:paraId="1BC53080" wp14:textId="77777777">
        <w:trPr>
          <w:trHeight w:val="504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4101652C" wp14:textId="77777777">
            <w:pPr>
              <w:pStyle w:val="Normal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44FBC" wp14:textId="77777777"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Какими иностранными языками владеет:                       </w:t>
            </w:r>
          </w:p>
        </w:tc>
        <w:tc>
          <w:tcPr>
            <w:tcW w:w="687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24443" wp14:textId="77777777">
            <w:pPr>
              <w:pStyle w:val="TextBody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>не владеет</w:t>
            </w:r>
          </w:p>
        </w:tc>
      </w:tr>
      <w:tr xmlns:wp14="http://schemas.microsoft.com/office/word/2010/wordml" w:rsidTr="3CD3A7A6" w14:paraId="6797D2E3" wp14:textId="77777777">
        <w:trPr>
          <w:trHeight w:val="546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4B99056E" wp14:textId="77777777">
            <w:pPr>
              <w:pStyle w:val="Normal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5E37E" wp14:textId="77777777"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Партийная принадлежность:</w:t>
            </w:r>
          </w:p>
        </w:tc>
        <w:tc>
          <w:tcPr>
            <w:tcW w:w="687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90F34" wp14:textId="77777777">
            <w:pPr>
              <w:pStyle w:val="TextBody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>Единая Россия</w:t>
            </w:r>
          </w:p>
        </w:tc>
      </w:tr>
      <w:tr xmlns:wp14="http://schemas.microsoft.com/office/word/2010/wordml" w:rsidTr="3CD3A7A6" w14:paraId="14370693" wp14:textId="77777777">
        <w:trPr>
          <w:trHeight w:val="504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1299C43A" wp14:textId="77777777">
            <w:pPr>
              <w:pStyle w:val="Normal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12A4F" wp14:textId="77777777">
            <w:pPr>
              <w:pStyle w:val="Normal"/>
              <w:pBdr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Является ли депутатом:</w:t>
            </w:r>
          </w:p>
        </w:tc>
        <w:tc>
          <w:tcPr>
            <w:tcW w:w="687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00189" wp14:textId="77777777">
            <w:pPr>
              <w:pStyle w:val="TextBody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>депутат сельского совета</w:t>
            </w:r>
          </w:p>
        </w:tc>
      </w:tr>
      <w:tr xmlns:wp14="http://schemas.microsoft.com/office/word/2010/wordml" w:rsidTr="3CD3A7A6" w14:paraId="1622CD67" wp14:textId="77777777">
        <w:trPr>
          <w:trHeight w:val="504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  <w:tc>
          <w:tcPr>
            <w:tcW w:w="2775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D4550" wp14:textId="77777777"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Имеет ли правительственные награды (какие):</w:t>
            </w:r>
          </w:p>
        </w:tc>
        <w:tc>
          <w:tcPr>
            <w:tcW w:w="687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DE0D0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Президиума Верховного Совета Российской Федерации</w:t>
            </w:r>
          </w:p>
          <w:p w14:paraId="3461D779" wp14:textId="77777777">
            <w:pPr>
              <w:pStyle w:val="TextBody"/>
              <w:rPr>
                <w:i/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</w:r>
          </w:p>
        </w:tc>
      </w:tr>
      <w:tr xmlns:wp14="http://schemas.microsoft.com/office/word/2010/wordml" w:rsidTr="3CD3A7A6" w14:paraId="060B2951" wp14:textId="77777777">
        <w:trPr>
          <w:trHeight w:val="384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3CF2D8B6" wp14:textId="77777777">
            <w:pPr>
              <w:pStyle w:val="Normal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  <w:tc>
          <w:tcPr>
            <w:tcW w:w="9646" w:type="dxa"/>
            <w:gridSpan w:val="8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B999A" wp14:textId="77777777">
            <w:pPr>
              <w:pStyle w:val="Heading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 Р У Д О В А Я    Д Е Я Т Е Л Ь Н О С Т Ь</w:t>
            </w:r>
          </w:p>
        </w:tc>
      </w:tr>
      <w:tr xmlns:wp14="http://schemas.microsoft.com/office/word/2010/wordml" w:rsidTr="3CD3A7A6" w14:paraId="5EE242D4" wp14:textId="77777777">
        <w:trPr>
          <w:trHeight w:val="579" w:hRule="atLeast"/>
          <w:cantSplit w:val="true"/>
        </w:trPr>
        <w:tc>
          <w:tcPr>
            <w:tcW w:w="173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rPr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</w:r>
          </w:p>
        </w:tc>
        <w:tc>
          <w:tcPr>
            <w:tcW w:w="1655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5BF695" wp14:textId="77777777">
            <w:pPr>
              <w:pStyle w:val="Heading1"/>
              <w:rPr>
                <w:i/>
                <w:i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Период</w:t>
            </w:r>
          </w:p>
        </w:tc>
        <w:tc>
          <w:tcPr>
            <w:tcW w:w="7991" w:type="dxa"/>
            <w:gridSpan w:val="5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285C96" wp14:textId="77777777">
            <w:pPr>
              <w:pStyle w:val="Heading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</w:tr>
      <w:tr xmlns:wp14="http://schemas.microsoft.com/office/word/2010/wordml" w:rsidTr="3CD3A7A6" w14:paraId="411F2B41" wp14:textId="77777777">
        <w:trPr>
          <w:trHeight w:val="740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1FC39945" wp14:textId="77777777">
            <w:pPr>
              <w:pStyle w:val="Normal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4A67E3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3508C5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45B79" wp14:textId="77777777">
            <w:pPr>
              <w:pStyle w:val="Normal"/>
              <w:rPr/>
            </w:pPr>
            <w:r>
              <w:rPr>
                <w:sz w:val="22"/>
                <w:szCs w:val="22"/>
              </w:rPr>
              <w:t>Учитель физкультуры и труда Гадельгареевской восьмилетней школы Бурзянского района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4B2C14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д.Гадельгареево Бурзянский район</w:t>
            </w:r>
          </w:p>
        </w:tc>
      </w:tr>
      <w:tr xmlns:wp14="http://schemas.microsoft.com/office/word/2010/wordml" w:rsidTr="3CD3A7A6" w14:paraId="117AA9FB" wp14:textId="77777777">
        <w:trPr>
          <w:trHeight w:val="232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0562CB0E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3C1E02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9F5BC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8746A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в Советской Армии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59F38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Ст.стрелок, в/ч 24785</w:t>
            </w:r>
          </w:p>
        </w:tc>
      </w:tr>
      <w:tr xmlns:wp14="http://schemas.microsoft.com/office/word/2010/wordml" w:rsidTr="3CD3A7A6" w14:paraId="78F995E6" wp14:textId="77777777">
        <w:trPr>
          <w:trHeight w:val="493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34CE0A41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028063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E4AFC1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25C670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сельскохозяйственного аграрного института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F713C7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г.Уфа</w:t>
            </w:r>
          </w:p>
        </w:tc>
      </w:tr>
      <w:tr xmlns:wp14="http://schemas.microsoft.com/office/word/2010/wordml" w:rsidTr="3CD3A7A6" w14:paraId="13B6215D" wp14:textId="77777777">
        <w:trPr>
          <w:trHeight w:val="479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62EBF3C5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345EE3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A3A3AE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70A42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Зоотехник совхоза «Шульган-Таш»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92A69C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д.Гадельгареево Бурзянский район</w:t>
            </w:r>
          </w:p>
        </w:tc>
      </w:tr>
      <w:tr xmlns:wp14="http://schemas.microsoft.com/office/word/2010/wordml" w:rsidTr="3CD3A7A6" w14:paraId="1670665C" wp14:textId="77777777">
        <w:trPr>
          <w:trHeight w:val="479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6D98A12B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64EB1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63214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3D83B" wp14:textId="77777777">
            <w:pPr>
              <w:pStyle w:val="Normal"/>
              <w:rPr/>
            </w:pPr>
            <w:r>
              <w:rPr>
                <w:sz w:val="22"/>
                <w:szCs w:val="22"/>
              </w:rPr>
              <w:t>Учитель биологии и химии Гадельгареевской средней школы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83308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д.Гадельгареево Бурзянский район</w:t>
            </w:r>
          </w:p>
        </w:tc>
      </w:tr>
      <w:tr xmlns:wp14="http://schemas.microsoft.com/office/word/2010/wordml" w:rsidTr="3CD3A7A6" w14:paraId="5BD35728" wp14:textId="77777777">
        <w:trPr>
          <w:trHeight w:val="972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2946DB82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183D5B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D26F91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9B1035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поселения, директор МУСП  «Шульган-Таш»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730A7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д.Киекбаево  Бурзянский район</w:t>
            </w:r>
          </w:p>
          <w:p w14:paraId="6199E538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д.Гадельгареево Бурзянский район</w:t>
            </w:r>
          </w:p>
        </w:tc>
      </w:tr>
      <w:tr xmlns:wp14="http://schemas.microsoft.com/office/word/2010/wordml" w:rsidTr="3CD3A7A6" w14:paraId="334C0BC8" wp14:textId="77777777">
        <w:trPr>
          <w:trHeight w:val="493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5997CC1D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1D4A84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78EC4A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4DE3AD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руководитель Гадельгареевской средней школы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857084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д.Гадельгареево Бурзянский район</w:t>
            </w:r>
          </w:p>
        </w:tc>
      </w:tr>
      <w:tr xmlns:wp14="http://schemas.microsoft.com/office/word/2010/wordml" w:rsidTr="3CD3A7A6" w14:paraId="447C26C6" wp14:textId="77777777">
        <w:trPr>
          <w:trHeight w:val="479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110FFD37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22D7B3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2B2AFC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CA7A3F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МУСП «Агидель»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1F61E7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С.Старосубхангулово Бурзянский район</w:t>
            </w:r>
          </w:p>
        </w:tc>
      </w:tr>
      <w:tr xmlns:wp14="http://schemas.microsoft.com/office/word/2010/wordml" w:rsidTr="3CD3A7A6" w14:paraId="085B0593" wp14:textId="77777777">
        <w:trPr>
          <w:trHeight w:val="493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6B699379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139E9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9D3916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E89C3C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 аграрного учебно - опытного хозяйства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C2EF60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г.Уфа</w:t>
            </w:r>
          </w:p>
        </w:tc>
      </w:tr>
      <w:tr xmlns:wp14="http://schemas.microsoft.com/office/word/2010/wordml" w:rsidTr="3CD3A7A6" w14:paraId="749E59CB" wp14:textId="77777777">
        <w:trPr>
          <w:trHeight w:val="493" w:hRule="atLeast"/>
          <w:cantSplit w:val="true"/>
        </w:trPr>
        <w:tc>
          <w:tcPr>
            <w:tcW w:w="253" w:type="dxa"/>
            <w:gridSpan w:val="2"/>
            <w:tcBorders/>
            <w:shd w:val="clear" w:color="auto" w:fill="auto"/>
            <w:tcMar/>
          </w:tcPr>
          <w:p w14:paraId="3FE9F23F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:rsidP="3CD3A7A6" w14:paraId="4545C546" wp14:textId="015AC8CA">
            <w:pPr>
              <w:pStyle w:val="Normal"/>
              <w:jc w:val="center"/>
              <w:rPr>
                <w:sz w:val="22"/>
                <w:szCs w:val="22"/>
              </w:rPr>
            </w:pPr>
            <w:r w:rsidRPr="3CD3A7A6" w:rsidR="3CD3A7A6">
              <w:rPr>
                <w:sz w:val="22"/>
                <w:szCs w:val="22"/>
              </w:rPr>
              <w:t>201</w:t>
            </w:r>
            <w:r w:rsidRPr="3CD3A7A6" w:rsidR="3CD3A7A6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61D62B" wp14:textId="7777777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198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376281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Руководитель ИП</w:t>
            </w:r>
          </w:p>
        </w:tc>
        <w:tc>
          <w:tcPr>
            <w:tcW w:w="2987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7F8D2B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д.Гадельгареево Бурзянский район</w:t>
            </w:r>
          </w:p>
        </w:tc>
      </w:tr>
    </w:tbl>
    <w:p xmlns:wp14="http://schemas.microsoft.com/office/word/2010/wordml" w14:paraId="1F72F646" wp14:textId="77777777">
      <w:pPr>
        <w:pStyle w:val="Normal"/>
        <w:rPr>
          <w:szCs w:val="28"/>
        </w:rPr>
      </w:pPr>
      <w:r>
        <w:rPr>
          <w:szCs w:val="28"/>
        </w:rPr>
      </w:r>
    </w:p>
    <w:sectPr>
      <w:type w:val="nextPage"/>
      <w:pgSz w:w="11906" w:h="16838" w:orient="portrait"/>
      <w:pgMar w:top="1134" w:right="1134" w:bottom="454" w:left="1701" w:header="0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80"/>
  <w:defaultTabStop w:val="720"/>
  <w14:docId w14:val="57C30B4B"/>
  <w15:docId w15:val="{000fe3d1-86b0-42cf-8fb3-aa2b33e5c2c4}"/>
  <w:rsids>
    <w:rsidRoot w:val="3CD3A7A6"/>
    <w:rsid w:val="3CD3A7A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8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  <w:lang w:val="en-US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b/>
      <w:sz w:val="32"/>
    </w:rPr>
  </w:style>
  <w:style w:type="character" w:styleId="Style14">
    <w:name w:val="Текст Знак"/>
    <w:qFormat/>
    <w:rPr>
      <w:rFonts w:ascii="Courier New;Courier New" w:hAnsi="Courier New;Courier New" w:cs="Courier New;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/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Текст"/>
    <w:basedOn w:val="Normal"/>
    <w:qFormat/>
    <w:pPr/>
    <w:rPr>
      <w:rFonts w:ascii="Courier New;Courier New" w:hAnsi="Courier New;Courier New" w:cs="Courier New;Courier New"/>
      <w:sz w:val="20"/>
      <w:lang w:val="en-US"/>
    </w:rPr>
  </w:style>
  <w:style w:type="paragraph" w:styleId="Style31">
    <w:name w:val="Style3"/>
    <w:basedOn w:val="Normal"/>
    <w:qFormat/>
    <w:pPr>
      <w:widowControl w:val="false"/>
      <w:autoSpaceDE w:val="false"/>
      <w:spacing w:line="298" w:lineRule="exact"/>
      <w:jc w:val="both"/>
    </w:pPr>
    <w:rPr>
      <w:sz w:val="20"/>
      <w:szCs w:val="24"/>
    </w:rPr>
  </w:style>
  <w:style w:type="paragraph" w:styleId="CharChar">
    <w:name w:val="Char Char"/>
    <w:basedOn w:val="Normal"/>
    <w:qFormat/>
    <w:pPr/>
    <w:rPr>
      <w:sz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2019-09-26T09:41:00.0000000Z</dcterms:created>
  <dc:creator>SOTO</dc:creator>
  <dc:description/>
  <dc:language>en-US</dc:language>
  <lastModifiedBy>fani.risckulowa</lastModifiedBy>
  <lastPrinted>2012-04-20T12:34:00.0000000Z</lastPrinted>
  <dcterms:modified xsi:type="dcterms:W3CDTF">2019-09-26T06:46:44.3614257Z</dcterms:modified>
  <revision>3</revision>
  <dc:subject/>
  <dc:title>С П Р А В К А</dc:title>
</coreProperties>
</file>